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15C2C253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327BD5" w14:paraId="00DDACE5" w14:textId="77777777" w:rsidTr="00296A76">
        <w:trPr>
          <w:trHeight w:val="7271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29BE0139" w14:textId="2CAF1D2D" w:rsidR="00296A76" w:rsidRPr="00296A76" w:rsidRDefault="00296A76" w:rsidP="00296A76">
            <w:pPr>
              <w:pStyle w:val="NormalWeb"/>
              <w:spacing w:before="0" w:beforeAutospacing="0" w:after="0" w:afterAutospacing="0"/>
              <w:jc w:val="both"/>
            </w:pPr>
            <w:r w:rsidRPr="00296A76">
              <w:t xml:space="preserve">Перчатки сварочные кожаные </w:t>
            </w:r>
            <w:r w:rsidRPr="00296A76">
              <w:rPr>
                <w:b/>
                <w:bCs/>
                <w:lang w:val="en-US"/>
              </w:rPr>
              <w:t>RAPICCA</w:t>
            </w:r>
            <w:r w:rsidRPr="00296A76">
              <w:rPr>
                <w:b/>
                <w:bCs/>
              </w:rPr>
              <w:t xml:space="preserve"> </w:t>
            </w:r>
            <w:r w:rsidRPr="00296A76">
              <w:rPr>
                <w:b/>
                <w:bCs/>
                <w:lang w:val="en-US"/>
              </w:rPr>
              <w:t>Leather</w:t>
            </w:r>
            <w:r w:rsidRPr="00296A76">
              <w:rPr>
                <w:b/>
                <w:bCs/>
              </w:rPr>
              <w:t xml:space="preserve"> </w:t>
            </w:r>
            <w:r w:rsidRPr="00296A76">
              <w:rPr>
                <w:b/>
                <w:bCs/>
                <w:lang w:val="en-US"/>
              </w:rPr>
              <w:t>Stick</w:t>
            </w:r>
            <w:r w:rsidRPr="00296A76">
              <w:rPr>
                <w:b/>
                <w:bCs/>
              </w:rPr>
              <w:t xml:space="preserve"> &amp; </w:t>
            </w:r>
            <w:r w:rsidRPr="00296A76">
              <w:rPr>
                <w:b/>
                <w:bCs/>
                <w:lang w:val="en-US"/>
              </w:rPr>
              <w:t>MIG</w:t>
            </w:r>
            <w:r w:rsidRPr="00296A76">
              <w:rPr>
                <w:b/>
                <w:bCs/>
              </w:rPr>
              <w:t xml:space="preserve"> </w:t>
            </w:r>
            <w:r w:rsidRPr="00296A76">
              <w:rPr>
                <w:b/>
                <w:bCs/>
                <w:lang w:val="en-US"/>
              </w:rPr>
              <w:t>Welding</w:t>
            </w:r>
            <w:r w:rsidRPr="00296A76">
              <w:rPr>
                <w:b/>
                <w:bCs/>
              </w:rPr>
              <w:t xml:space="preserve"> </w:t>
            </w:r>
            <w:r w:rsidRPr="00296A76">
              <w:rPr>
                <w:b/>
                <w:bCs/>
                <w:lang w:val="en-US"/>
              </w:rPr>
              <w:t>Gloves</w:t>
            </w:r>
            <w:r w:rsidRPr="00296A76">
              <w:t>, удлинённые, с кевларовыми швами</w:t>
            </w:r>
            <w:r>
              <w:t xml:space="preserve"> </w:t>
            </w:r>
            <w:r w:rsidRPr="00296A76">
              <w:t>или эквивалент.</w:t>
            </w:r>
          </w:p>
          <w:p w14:paraId="7941B5EE" w14:textId="129B04CB" w:rsidR="00296A76" w:rsidRPr="00296A76" w:rsidRDefault="00296A76" w:rsidP="00296A76">
            <w:pPr>
              <w:pStyle w:val="NormalWeb"/>
              <w:spacing w:before="0" w:beforeAutospacing="0" w:after="0" w:afterAutospacing="0"/>
              <w:jc w:val="both"/>
            </w:pPr>
            <w:r w:rsidRPr="00296A76">
              <w:rPr>
                <w:b/>
                <w:bCs/>
              </w:rPr>
              <w:t>Назначение:</w:t>
            </w:r>
            <w:r w:rsidRPr="00296A76">
              <w:br/>
              <w:t xml:space="preserve">Защита рук сварщика при выполнении работ методами </w:t>
            </w:r>
            <w:r w:rsidRPr="00296A76">
              <w:rPr>
                <w:b/>
                <w:bCs/>
                <w:lang w:val="en-US"/>
              </w:rPr>
              <w:t>STICK</w:t>
            </w:r>
            <w:r w:rsidRPr="00296A76">
              <w:rPr>
                <w:b/>
                <w:bCs/>
              </w:rPr>
              <w:t xml:space="preserve"> (дуговая сварка)</w:t>
            </w:r>
            <w:r w:rsidRPr="00296A76">
              <w:t xml:space="preserve"> и </w:t>
            </w:r>
            <w:r w:rsidRPr="00296A76">
              <w:rPr>
                <w:b/>
                <w:bCs/>
                <w:lang w:val="en-US"/>
              </w:rPr>
              <w:t>MIG</w:t>
            </w:r>
            <w:r w:rsidRPr="00296A76">
              <w:t xml:space="preserve"> от теплового излучения, искр, окалины, механических воздействий и кратковременного контакта с высокими температурами.</w:t>
            </w:r>
          </w:p>
          <w:p w14:paraId="68ED5D93" w14:textId="77777777" w:rsidR="00296A76" w:rsidRPr="00296A76" w:rsidRDefault="00296A76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296A76">
              <w:rPr>
                <w:b/>
                <w:bCs/>
                <w:lang w:val="en-US"/>
              </w:rPr>
              <w:t>Тип</w:t>
            </w:r>
            <w:proofErr w:type="spellEnd"/>
            <w:r w:rsidRPr="00296A76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6A76">
              <w:rPr>
                <w:b/>
                <w:bCs/>
                <w:lang w:val="en-US"/>
              </w:rPr>
              <w:t>изделия</w:t>
            </w:r>
            <w:proofErr w:type="spellEnd"/>
            <w:r w:rsidRPr="00296A76">
              <w:rPr>
                <w:b/>
                <w:bCs/>
                <w:lang w:val="en-US"/>
              </w:rPr>
              <w:t xml:space="preserve"> (</w:t>
            </w:r>
            <w:proofErr w:type="spellStart"/>
            <w:r w:rsidRPr="00296A76">
              <w:rPr>
                <w:b/>
                <w:bCs/>
                <w:lang w:val="en-US"/>
              </w:rPr>
              <w:t>характеристики</w:t>
            </w:r>
            <w:proofErr w:type="spellEnd"/>
            <w:r w:rsidRPr="00296A76">
              <w:rPr>
                <w:b/>
                <w:bCs/>
                <w:lang w:val="en-US"/>
              </w:rPr>
              <w:t>):</w:t>
            </w:r>
          </w:p>
          <w:p w14:paraId="752BC2D1" w14:textId="77777777" w:rsidR="00296A76" w:rsidRPr="00296A76" w:rsidRDefault="00296A76" w:rsidP="00296A7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296A76">
              <w:rPr>
                <w:lang w:val="en-US"/>
              </w:rPr>
              <w:t>Длина</w:t>
            </w:r>
            <w:proofErr w:type="spellEnd"/>
            <w:r w:rsidRPr="00296A76">
              <w:rPr>
                <w:lang w:val="en-US"/>
              </w:rPr>
              <w:t xml:space="preserve">: </w:t>
            </w:r>
            <w:r w:rsidRPr="00296A76">
              <w:rPr>
                <w:b/>
                <w:bCs/>
                <w:lang w:val="en-US"/>
              </w:rPr>
              <w:t xml:space="preserve">16 </w:t>
            </w:r>
            <w:proofErr w:type="spellStart"/>
            <w:r w:rsidRPr="00296A76">
              <w:rPr>
                <w:b/>
                <w:bCs/>
                <w:lang w:val="en-US"/>
              </w:rPr>
              <w:t>дюймов</w:t>
            </w:r>
            <w:proofErr w:type="spellEnd"/>
            <w:r w:rsidRPr="00296A76">
              <w:rPr>
                <w:b/>
                <w:bCs/>
                <w:lang w:val="en-US"/>
              </w:rPr>
              <w:t xml:space="preserve"> (≈ 40 </w:t>
            </w:r>
            <w:proofErr w:type="spellStart"/>
            <w:r w:rsidRPr="00296A76">
              <w:rPr>
                <w:b/>
                <w:bCs/>
                <w:lang w:val="en-US"/>
              </w:rPr>
              <w:t>см</w:t>
            </w:r>
            <w:proofErr w:type="spellEnd"/>
            <w:r w:rsidRPr="00296A76">
              <w:rPr>
                <w:b/>
                <w:bCs/>
                <w:lang w:val="en-US"/>
              </w:rPr>
              <w:t>)</w:t>
            </w:r>
          </w:p>
          <w:p w14:paraId="2ADDB3C7" w14:textId="77777777" w:rsidR="00296A76" w:rsidRPr="00296A76" w:rsidRDefault="00296A76" w:rsidP="00296A7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296A76">
              <w:rPr>
                <w:lang w:val="en-US"/>
              </w:rPr>
              <w:t>Внешний</w:t>
            </w:r>
            <w:proofErr w:type="spellEnd"/>
            <w:r w:rsidRPr="00296A76">
              <w:rPr>
                <w:lang w:val="en-US"/>
              </w:rPr>
              <w:t xml:space="preserve"> </w:t>
            </w:r>
            <w:proofErr w:type="spellStart"/>
            <w:r w:rsidRPr="00296A76">
              <w:rPr>
                <w:lang w:val="en-US"/>
              </w:rPr>
              <w:t>материал</w:t>
            </w:r>
            <w:proofErr w:type="spellEnd"/>
            <w:r w:rsidRPr="00296A76">
              <w:rPr>
                <w:lang w:val="en-US"/>
              </w:rPr>
              <w:t xml:space="preserve">: </w:t>
            </w:r>
            <w:proofErr w:type="spellStart"/>
            <w:r w:rsidRPr="00296A76">
              <w:rPr>
                <w:b/>
                <w:bCs/>
                <w:lang w:val="en-US"/>
              </w:rPr>
              <w:t>натуральная</w:t>
            </w:r>
            <w:proofErr w:type="spellEnd"/>
            <w:r w:rsidRPr="00296A76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6A76">
              <w:rPr>
                <w:b/>
                <w:bCs/>
                <w:lang w:val="en-US"/>
              </w:rPr>
              <w:t>воловья</w:t>
            </w:r>
            <w:proofErr w:type="spellEnd"/>
            <w:r w:rsidRPr="00296A76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6A76">
              <w:rPr>
                <w:b/>
                <w:bCs/>
                <w:lang w:val="en-US"/>
              </w:rPr>
              <w:t>кожа</w:t>
            </w:r>
            <w:proofErr w:type="spellEnd"/>
          </w:p>
          <w:p w14:paraId="1646A9D8" w14:textId="3B1A0383" w:rsidR="00296A76" w:rsidRPr="00296A76" w:rsidRDefault="00296A76" w:rsidP="00296A7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296A76">
              <w:rPr>
                <w:lang w:val="en-US"/>
              </w:rPr>
              <w:t>Усиленная</w:t>
            </w:r>
            <w:proofErr w:type="spellEnd"/>
            <w:r w:rsidRPr="00296A76">
              <w:rPr>
                <w:lang w:val="en-US"/>
              </w:rPr>
              <w:t xml:space="preserve"> </w:t>
            </w:r>
            <w:proofErr w:type="spellStart"/>
            <w:r w:rsidRPr="00296A76">
              <w:rPr>
                <w:lang w:val="en-US"/>
              </w:rPr>
              <w:t>конструкция</w:t>
            </w:r>
            <w:proofErr w:type="spellEnd"/>
          </w:p>
          <w:p w14:paraId="2FEE8110" w14:textId="77777777" w:rsidR="00296A76" w:rsidRPr="00296A76" w:rsidRDefault="00296A76" w:rsidP="00296A7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jc w:val="both"/>
            </w:pPr>
            <w:r w:rsidRPr="00296A76">
              <w:rPr>
                <w:b/>
                <w:bCs/>
              </w:rPr>
              <w:t>Кевларовые швы</w:t>
            </w:r>
            <w:r w:rsidRPr="00296A76">
              <w:t xml:space="preserve"> на пальцах, ладонях и тыльной стороне рук</w:t>
            </w:r>
          </w:p>
          <w:p w14:paraId="6BDA0220" w14:textId="77777777" w:rsidR="00296A76" w:rsidRPr="00296A76" w:rsidRDefault="00296A76" w:rsidP="00296A7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296A76">
              <w:rPr>
                <w:lang w:val="en-US"/>
              </w:rPr>
              <w:t>Внутренний</w:t>
            </w:r>
            <w:proofErr w:type="spellEnd"/>
            <w:r w:rsidRPr="00296A76">
              <w:rPr>
                <w:lang w:val="en-US"/>
              </w:rPr>
              <w:t xml:space="preserve"> </w:t>
            </w:r>
            <w:proofErr w:type="spellStart"/>
            <w:r w:rsidRPr="00296A76">
              <w:rPr>
                <w:lang w:val="en-US"/>
              </w:rPr>
              <w:t>материал</w:t>
            </w:r>
            <w:proofErr w:type="spellEnd"/>
            <w:r w:rsidRPr="00296A76">
              <w:rPr>
                <w:lang w:val="en-US"/>
              </w:rPr>
              <w:t xml:space="preserve">: </w:t>
            </w:r>
            <w:proofErr w:type="spellStart"/>
            <w:r w:rsidRPr="00296A76">
              <w:rPr>
                <w:b/>
                <w:bCs/>
                <w:lang w:val="en-US"/>
              </w:rPr>
              <w:t>термостойкий</w:t>
            </w:r>
            <w:proofErr w:type="spellEnd"/>
            <w:r w:rsidRPr="00296A76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6A76">
              <w:rPr>
                <w:b/>
                <w:bCs/>
                <w:lang w:val="en-US"/>
              </w:rPr>
              <w:t>хлопок</w:t>
            </w:r>
            <w:proofErr w:type="spellEnd"/>
          </w:p>
          <w:p w14:paraId="25907220" w14:textId="51DB6676" w:rsidR="00296A76" w:rsidRPr="00296A76" w:rsidRDefault="00296A76" w:rsidP="00296A7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296A76">
              <w:rPr>
                <w:lang w:val="en-US"/>
              </w:rPr>
              <w:t>Уровень</w:t>
            </w:r>
            <w:proofErr w:type="spellEnd"/>
            <w:r w:rsidRPr="00296A76">
              <w:rPr>
                <w:lang w:val="en-US"/>
              </w:rPr>
              <w:t xml:space="preserve"> </w:t>
            </w:r>
            <w:proofErr w:type="spellStart"/>
            <w:r w:rsidRPr="00296A76">
              <w:rPr>
                <w:lang w:val="en-US"/>
              </w:rPr>
              <w:t>защиты</w:t>
            </w:r>
            <w:proofErr w:type="spellEnd"/>
            <w:r w:rsidRPr="00296A76">
              <w:rPr>
                <w:lang w:val="en-US"/>
              </w:rPr>
              <w:t xml:space="preserve">: </w:t>
            </w:r>
            <w:proofErr w:type="spellStart"/>
            <w:r w:rsidRPr="00296A76">
              <w:rPr>
                <w:lang w:val="en-US"/>
              </w:rPr>
              <w:t>высокая</w:t>
            </w:r>
            <w:proofErr w:type="spellEnd"/>
            <w:r w:rsidRPr="00296A76">
              <w:rPr>
                <w:lang w:val="en-US"/>
              </w:rPr>
              <w:t xml:space="preserve"> </w:t>
            </w:r>
            <w:proofErr w:type="spellStart"/>
            <w:r w:rsidRPr="00296A76">
              <w:rPr>
                <w:lang w:val="en-US"/>
              </w:rPr>
              <w:t>термостойкость</w:t>
            </w:r>
            <w:proofErr w:type="spellEnd"/>
          </w:p>
          <w:p w14:paraId="3176E9B4" w14:textId="4E0EBB02" w:rsidR="00296A76" w:rsidRPr="00296A76" w:rsidRDefault="00296A76" w:rsidP="00296A7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jc w:val="both"/>
            </w:pPr>
            <w:r w:rsidRPr="00296A76">
              <w:t>Цвет: светлый (склонен к загрязнению, не влияет на эксплуатацию)</w:t>
            </w:r>
          </w:p>
          <w:p w14:paraId="39F05B15" w14:textId="685161B5" w:rsidR="00296A76" w:rsidRPr="00296A76" w:rsidRDefault="00296A76" w:rsidP="00296A7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296A76">
              <w:rPr>
                <w:lang w:val="en-US"/>
              </w:rPr>
              <w:t>Назначение</w:t>
            </w:r>
            <w:proofErr w:type="spellEnd"/>
            <w:r w:rsidRPr="00296A76">
              <w:rPr>
                <w:lang w:val="en-US"/>
              </w:rPr>
              <w:t xml:space="preserve">: </w:t>
            </w:r>
            <w:proofErr w:type="spellStart"/>
            <w:r w:rsidRPr="00296A76">
              <w:rPr>
                <w:lang w:val="en-US"/>
              </w:rPr>
              <w:t>сварка</w:t>
            </w:r>
            <w:proofErr w:type="spellEnd"/>
            <w:r w:rsidRPr="00296A76">
              <w:rPr>
                <w:lang w:val="en-US"/>
              </w:rPr>
              <w:t xml:space="preserve"> MIG / Stick</w:t>
            </w:r>
          </w:p>
          <w:p w14:paraId="266C9ABB" w14:textId="6F19E40B" w:rsidR="00296A76" w:rsidRDefault="00296A76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296A76">
              <w:t>Перчатки относятся к категории долговечных и удобных изделий, предназначенных для продолжительной работы</w:t>
            </w:r>
            <w:r>
              <w:t>.</w:t>
            </w:r>
            <w:r w:rsidRPr="00296A76">
              <w:br/>
            </w:r>
            <w:r w:rsidRPr="00296A76">
              <w:rPr>
                <w:b/>
                <w:bCs/>
              </w:rPr>
              <w:t>Единица измерения:</w:t>
            </w:r>
            <w:r w:rsidRPr="00296A76">
              <w:t xml:space="preserve"> пара</w:t>
            </w:r>
          </w:p>
          <w:p w14:paraId="3DF2BA7C" w14:textId="11DC6805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296A7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7A440DD" wp14:editId="0100EBFA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105036</wp:posOffset>
                  </wp:positionV>
                  <wp:extent cx="3975100" cy="2460588"/>
                  <wp:effectExtent l="0" t="0" r="6350" b="0"/>
                  <wp:wrapNone/>
                  <wp:docPr id="14677154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771541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2460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A6CB1D0" w14:textId="5586078C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2FB98CA5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708C4CEB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47571FB4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5A5A2DE3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0758BA2B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52572495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0B32EFE7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38080543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79D55E70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2E561857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21DEF4BD" w14:textId="77777777" w:rsid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50A114C5" w14:textId="77777777" w:rsidR="00E12A98" w:rsidRPr="00E12A98" w:rsidRDefault="00E12A98" w:rsidP="00296A76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</w:p>
          <w:p w14:paraId="35831587" w14:textId="2639CB73" w:rsidR="00A56CE7" w:rsidRPr="00A56CE7" w:rsidRDefault="00A56CE7" w:rsidP="00296A76">
            <w:pPr>
              <w:pStyle w:val="NormalWeb"/>
              <w:spacing w:before="0" w:beforeAutospacing="0" w:after="0" w:afterAutospacing="0"/>
              <w:jc w:val="both"/>
            </w:pP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5634F0A5" w14:textId="7558AE47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заказа от Заказчика. </w:t>
            </w:r>
          </w:p>
          <w:p w14:paraId="4800C4FB" w14:textId="1220092F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партии перчаток согласно указанным характеристикам. </w:t>
            </w:r>
          </w:p>
          <w:p w14:paraId="60919F42" w14:textId="5305BC5D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качества до отгрузки. </w:t>
            </w:r>
          </w:p>
          <w:p w14:paraId="4D978B28" w14:textId="517D7441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Упаковка, обеспечивающая защиту от влаги и повреждений. </w:t>
            </w:r>
          </w:p>
          <w:p w14:paraId="49C251C0" w14:textId="029779AB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6A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Транспортировка</w:t>
            </w:r>
            <w:proofErr w:type="spellEnd"/>
            <w:r w:rsidRPr="00296A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A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товара</w:t>
            </w:r>
            <w:proofErr w:type="spellEnd"/>
            <w:r w:rsidRPr="00296A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3EC712E2" w14:textId="2E7A453E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96A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Поставка</w:t>
            </w:r>
            <w:proofErr w:type="spellEnd"/>
            <w:r w:rsidRPr="00296A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A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Заказчику</w:t>
            </w:r>
            <w:proofErr w:type="spellEnd"/>
            <w:r w:rsidRPr="00296A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0B98A9E" w14:textId="0224302A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462C64E9" w14:textId="06B26EE4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Товар должен быть </w:t>
            </w:r>
            <w:r w:rsidRPr="00296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новым</w:t>
            </w: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, не бывшим в эксплуатации. </w:t>
            </w:r>
          </w:p>
          <w:p w14:paraId="3028194F" w14:textId="747F66A0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296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D5FBD4D" w14:textId="4228CADC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перчаток — натуральная воловья кожа без дефектов. </w:t>
            </w:r>
          </w:p>
          <w:p w14:paraId="2CEDDF08" w14:textId="3C01D691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Кевларовые швы должны быть ровными, плотными, без разрывов. </w:t>
            </w:r>
          </w:p>
          <w:p w14:paraId="3C920841" w14:textId="3A8FA670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слой — плотный термостойкий хлопок, обеспечивающий комфорт. </w:t>
            </w:r>
          </w:p>
          <w:p w14:paraId="495370FE" w14:textId="3ECD406E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Перчатки должны обеспечивать устойчивость к высоким температурам, искрам, окалине и истиранию. </w:t>
            </w:r>
          </w:p>
          <w:p w14:paraId="21228FC6" w14:textId="2ED8179A" w:rsidR="00296A76" w:rsidRPr="00296A76" w:rsidRDefault="00296A76" w:rsidP="00296A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A76">
              <w:rPr>
                <w:rFonts w:ascii="Times New Roman" w:hAnsi="Times New Roman" w:cs="Times New Roman"/>
                <w:sz w:val="24"/>
                <w:szCs w:val="24"/>
              </w:rPr>
              <w:t>Упаковка должна защищать товар от повреждений.</w:t>
            </w:r>
          </w:p>
          <w:p w14:paraId="4427F264" w14:textId="0469514C" w:rsidR="00787AA3" w:rsidRPr="00327BD5" w:rsidRDefault="00787AA3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7F641E69" w14:textId="77777777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>Поставка осуществляется в упаковке поставщика.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Проверяются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EEF8C51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06E6E81B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внешний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6362FDC4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наличие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квартальной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надписи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67AE3D9D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корректность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нумерации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227EA214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соответствие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образцу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BFF321B" w14:textId="476EF9A1" w:rsidR="00CB6E33" w:rsidRPr="00327BD5" w:rsidRDefault="00A56CE7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>При выявлении брака товар подлежит замене за счёт Поставщика.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br/>
              <w:t>По итогам приемки оформляется накладная / акт приёмки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noBreakHyphen/>
              <w:t>передачи.</w:t>
            </w:r>
          </w:p>
        </w:tc>
      </w:tr>
      <w:tr w:rsidR="00CB6E33" w:rsidRPr="00327BD5" w14:paraId="3F5E985A" w14:textId="77777777" w:rsidTr="000E07E8">
        <w:trPr>
          <w:trHeight w:val="1212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1171B72D" w14:textId="77777777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передает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28D0540" w14:textId="77777777" w:rsidR="000E07E8" w:rsidRPr="000E07E8" w:rsidRDefault="000E07E8" w:rsidP="000E07E8">
            <w:pPr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proofErr w:type="gramEnd"/>
          </w:p>
          <w:p w14:paraId="070F422B" w14:textId="77777777" w:rsidR="000E07E8" w:rsidRPr="000E07E8" w:rsidRDefault="000E07E8" w:rsidP="000E07E8">
            <w:pPr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сертификат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соответствия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наличии</w:t>
            </w:r>
            <w:proofErr w:type="spellEnd"/>
            <w:proofErr w:type="gram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);</w:t>
            </w:r>
            <w:proofErr w:type="gramEnd"/>
          </w:p>
          <w:p w14:paraId="6F6A1DE5" w14:textId="77777777" w:rsidR="000E07E8" w:rsidRPr="000E07E8" w:rsidRDefault="000E07E8" w:rsidP="000E07E8">
            <w:pPr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паспорт изделия или техническое описание (при наличии).</w:t>
            </w:r>
          </w:p>
          <w:p w14:paraId="3AD95A00" w14:textId="3893996D" w:rsidR="00AB3E3D" w:rsidRPr="00327BD5" w:rsidRDefault="00AB3E3D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7A58CDAA" w14:textId="556FCB5F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  <w:p w14:paraId="43CF772C" w14:textId="674CC0CD" w:rsidR="00AB3E3D" w:rsidRPr="00327BD5" w:rsidRDefault="00AB3E3D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27BD5" w14:paraId="364A0430" w14:textId="77777777" w:rsidTr="00327BD5">
        <w:tc>
          <w:tcPr>
            <w:tcW w:w="9344" w:type="dxa"/>
          </w:tcPr>
          <w:p w14:paraId="14F7FBCB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58D83E7D" w:rsidR="00327BD5" w:rsidRDefault="00C30172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327BD5">
        <w:tc>
          <w:tcPr>
            <w:tcW w:w="9344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485FBC7D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ОТ и расследованию происшествий                                       </w:t>
            </w:r>
            <w:proofErr w:type="spellStart"/>
            <w:r w:rsidR="00F27BC2">
              <w:rPr>
                <w:rFonts w:ascii="Times New Roman" w:hAnsi="Times New Roman" w:cs="Times New Roman"/>
                <w:sz w:val="24"/>
                <w:szCs w:val="24"/>
              </w:rPr>
              <w:t>Бексултанов</w:t>
            </w:r>
            <w:proofErr w:type="spellEnd"/>
            <w:r w:rsidR="00F27BC2">
              <w:rPr>
                <w:rFonts w:ascii="Times New Roman" w:hAnsi="Times New Roman" w:cs="Times New Roman"/>
                <w:sz w:val="24"/>
                <w:szCs w:val="24"/>
              </w:rPr>
              <w:t xml:space="preserve"> К.Э.</w:t>
            </w: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14"/>
  </w:num>
  <w:num w:numId="2" w16cid:durableId="380441435">
    <w:abstractNumId w:val="3"/>
  </w:num>
  <w:num w:numId="3" w16cid:durableId="1070423099">
    <w:abstractNumId w:val="4"/>
  </w:num>
  <w:num w:numId="4" w16cid:durableId="42871137">
    <w:abstractNumId w:val="9"/>
  </w:num>
  <w:num w:numId="5" w16cid:durableId="605574303">
    <w:abstractNumId w:val="0"/>
  </w:num>
  <w:num w:numId="6" w16cid:durableId="804930804">
    <w:abstractNumId w:val="20"/>
  </w:num>
  <w:num w:numId="7" w16cid:durableId="2029982933">
    <w:abstractNumId w:val="5"/>
  </w:num>
  <w:num w:numId="8" w16cid:durableId="864951578">
    <w:abstractNumId w:val="23"/>
  </w:num>
  <w:num w:numId="9" w16cid:durableId="638338319">
    <w:abstractNumId w:val="13"/>
  </w:num>
  <w:num w:numId="10" w16cid:durableId="157965934">
    <w:abstractNumId w:val="10"/>
  </w:num>
  <w:num w:numId="11" w16cid:durableId="351414940">
    <w:abstractNumId w:val="18"/>
  </w:num>
  <w:num w:numId="12" w16cid:durableId="1669406248">
    <w:abstractNumId w:val="21"/>
  </w:num>
  <w:num w:numId="13" w16cid:durableId="974599973">
    <w:abstractNumId w:val="6"/>
  </w:num>
  <w:num w:numId="14" w16cid:durableId="1453594585">
    <w:abstractNumId w:val="15"/>
  </w:num>
  <w:num w:numId="15" w16cid:durableId="553396623">
    <w:abstractNumId w:val="2"/>
  </w:num>
  <w:num w:numId="16" w16cid:durableId="647636592">
    <w:abstractNumId w:val="22"/>
  </w:num>
  <w:num w:numId="17" w16cid:durableId="103775011">
    <w:abstractNumId w:val="1"/>
  </w:num>
  <w:num w:numId="18" w16cid:durableId="1669359023">
    <w:abstractNumId w:val="24"/>
  </w:num>
  <w:num w:numId="19" w16cid:durableId="1980576523">
    <w:abstractNumId w:val="11"/>
  </w:num>
  <w:num w:numId="20" w16cid:durableId="883445883">
    <w:abstractNumId w:val="16"/>
  </w:num>
  <w:num w:numId="21" w16cid:durableId="1817453936">
    <w:abstractNumId w:val="17"/>
  </w:num>
  <w:num w:numId="22" w16cid:durableId="1952543704">
    <w:abstractNumId w:val="25"/>
  </w:num>
  <w:num w:numId="23" w16cid:durableId="2146502823">
    <w:abstractNumId w:val="7"/>
  </w:num>
  <w:num w:numId="24" w16cid:durableId="367031826">
    <w:abstractNumId w:val="19"/>
  </w:num>
  <w:num w:numId="25" w16cid:durableId="2048985736">
    <w:abstractNumId w:val="12"/>
  </w:num>
  <w:num w:numId="26" w16cid:durableId="127023425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54355"/>
    <w:rsid w:val="0009113D"/>
    <w:rsid w:val="000A6799"/>
    <w:rsid w:val="000B03D4"/>
    <w:rsid w:val="000D05CD"/>
    <w:rsid w:val="000E07E8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23803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D6864"/>
    <w:rsid w:val="00520AA8"/>
    <w:rsid w:val="0052199E"/>
    <w:rsid w:val="00525182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00FB"/>
    <w:rsid w:val="00644326"/>
    <w:rsid w:val="00647571"/>
    <w:rsid w:val="006661A3"/>
    <w:rsid w:val="00677839"/>
    <w:rsid w:val="00680371"/>
    <w:rsid w:val="00685E4F"/>
    <w:rsid w:val="00691BD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65CF8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60A3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34EB7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30172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D02E9"/>
    <w:rsid w:val="00E01C5D"/>
    <w:rsid w:val="00E10A4B"/>
    <w:rsid w:val="00E12A98"/>
    <w:rsid w:val="00E3029C"/>
    <w:rsid w:val="00E30DC9"/>
    <w:rsid w:val="00E54F39"/>
    <w:rsid w:val="00EA1E3E"/>
    <w:rsid w:val="00EA5783"/>
    <w:rsid w:val="00EB41B6"/>
    <w:rsid w:val="00F27004"/>
    <w:rsid w:val="00F27BC2"/>
    <w:rsid w:val="00F27ED9"/>
    <w:rsid w:val="00F311CE"/>
    <w:rsid w:val="00F326BC"/>
    <w:rsid w:val="00F36404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427</Words>
  <Characters>3128</Characters>
  <Application>Microsoft Office Word</Application>
  <DocSecurity>0</DocSecurity>
  <Lines>164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Kenen Beksultanov</cp:lastModifiedBy>
  <cp:revision>9</cp:revision>
  <cp:lastPrinted>2026-02-18T08:13:00Z</cp:lastPrinted>
  <dcterms:created xsi:type="dcterms:W3CDTF">2025-07-22T03:02:00Z</dcterms:created>
  <dcterms:modified xsi:type="dcterms:W3CDTF">2026-02-18T09:51:00Z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